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34FD6" w14:textId="77777777" w:rsidR="008B74A5" w:rsidRDefault="00E45D5F" w:rsidP="00C12986">
      <w:pPr>
        <w:spacing w:line="264" w:lineRule="auto"/>
        <w:contextualSpacing/>
        <w:jc w:val="center"/>
        <w:rPr>
          <w:rFonts w:cstheme="minorHAnsi"/>
          <w:i/>
        </w:rPr>
      </w:pPr>
      <w:r>
        <w:rPr>
          <w:rFonts w:cstheme="minorHAnsi"/>
          <w:i/>
          <w:noProof/>
        </w:rPr>
        <w:drawing>
          <wp:inline distT="0" distB="0" distL="0" distR="0" wp14:anchorId="5B54DA41" wp14:editId="6145C627">
            <wp:extent cx="847725" cy="701040"/>
            <wp:effectExtent l="0" t="0" r="9525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i/>
          <w:noProof/>
        </w:rPr>
        <w:drawing>
          <wp:anchor distT="0" distB="0" distL="114300" distR="114300" simplePos="0" relativeHeight="251662336" behindDoc="1" locked="0" layoutInCell="1" allowOverlap="1" wp14:anchorId="4CCFBE81" wp14:editId="58CC29C3">
            <wp:simplePos x="0" y="0"/>
            <wp:positionH relativeFrom="column">
              <wp:posOffset>3404870</wp:posOffset>
            </wp:positionH>
            <wp:positionV relativeFrom="paragraph">
              <wp:posOffset>0</wp:posOffset>
            </wp:positionV>
            <wp:extent cx="2814320" cy="615315"/>
            <wp:effectExtent l="0" t="0" r="5080" b="0"/>
            <wp:wrapTight wrapText="bothSides">
              <wp:wrapPolygon edited="0">
                <wp:start x="0" y="0"/>
                <wp:lineTo x="0" y="20731"/>
                <wp:lineTo x="21493" y="20731"/>
                <wp:lineTo x="21493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2017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432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A55" w:rsidRPr="00C12986">
        <w:rPr>
          <w:rFonts w:cstheme="minorHAnsi"/>
          <w:noProof/>
          <w:sz w:val="20"/>
        </w:rPr>
        <w:drawing>
          <wp:anchor distT="0" distB="0" distL="114300" distR="114300" simplePos="0" relativeHeight="251661312" behindDoc="0" locked="0" layoutInCell="1" allowOverlap="1" wp14:anchorId="2B6B01F2" wp14:editId="43366E2A">
            <wp:simplePos x="0" y="0"/>
            <wp:positionH relativeFrom="column">
              <wp:posOffset>-281305</wp:posOffset>
            </wp:positionH>
            <wp:positionV relativeFrom="paragraph">
              <wp:posOffset>4445</wp:posOffset>
            </wp:positionV>
            <wp:extent cx="1731010" cy="600075"/>
            <wp:effectExtent l="0" t="0" r="2540" b="9525"/>
            <wp:wrapThrough wrapText="bothSides">
              <wp:wrapPolygon edited="0">
                <wp:start x="0" y="0"/>
                <wp:lineTo x="0" y="21257"/>
                <wp:lineTo x="21394" y="21257"/>
                <wp:lineTo x="21394" y="0"/>
                <wp:lineTo x="0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6AB5F5" w14:textId="77777777" w:rsidR="008B74A5" w:rsidRDefault="008B74A5" w:rsidP="00E45D5F">
      <w:pPr>
        <w:spacing w:line="264" w:lineRule="auto"/>
        <w:contextualSpacing/>
        <w:rPr>
          <w:rFonts w:cstheme="minorHAnsi"/>
          <w:i/>
        </w:rPr>
      </w:pPr>
    </w:p>
    <w:p w14:paraId="61D36386" w14:textId="77777777" w:rsidR="008B74A5" w:rsidRDefault="008B74A5" w:rsidP="00C12986">
      <w:pPr>
        <w:spacing w:line="264" w:lineRule="auto"/>
        <w:contextualSpacing/>
        <w:jc w:val="center"/>
        <w:rPr>
          <w:rFonts w:cstheme="minorHAnsi"/>
          <w:i/>
        </w:rPr>
      </w:pPr>
    </w:p>
    <w:p w14:paraId="059DFEA0" w14:textId="77777777" w:rsidR="008B74A5" w:rsidRDefault="008B74A5" w:rsidP="00C12986">
      <w:pPr>
        <w:spacing w:line="264" w:lineRule="auto"/>
        <w:contextualSpacing/>
        <w:jc w:val="center"/>
        <w:rPr>
          <w:rFonts w:cstheme="minorHAnsi"/>
          <w:i/>
        </w:rPr>
      </w:pPr>
    </w:p>
    <w:p w14:paraId="193DE5AB" w14:textId="77777777" w:rsidR="00C12986" w:rsidRPr="00C12986" w:rsidRDefault="00C12986" w:rsidP="00C12986">
      <w:pPr>
        <w:spacing w:line="264" w:lineRule="auto"/>
        <w:contextualSpacing/>
        <w:jc w:val="center"/>
        <w:rPr>
          <w:rFonts w:cstheme="minorHAnsi"/>
          <w:i/>
        </w:rPr>
      </w:pPr>
      <w:r w:rsidRPr="00C12986">
        <w:rPr>
          <w:rFonts w:cstheme="minorHAnsi"/>
          <w:i/>
        </w:rPr>
        <w:t>Wij hebben een vacature</w:t>
      </w:r>
      <w:r w:rsidR="001F465A">
        <w:rPr>
          <w:rFonts w:cstheme="minorHAnsi"/>
          <w:i/>
        </w:rPr>
        <w:t xml:space="preserve"> voor</w:t>
      </w:r>
      <w:r w:rsidRPr="00C12986">
        <w:rPr>
          <w:rFonts w:cstheme="minorHAnsi"/>
          <w:i/>
        </w:rPr>
        <w:t>:</w:t>
      </w:r>
    </w:p>
    <w:p w14:paraId="76A084AB" w14:textId="77777777" w:rsidR="00C12986" w:rsidRPr="00C12986" w:rsidRDefault="00C12986" w:rsidP="00C12986">
      <w:pPr>
        <w:spacing w:line="264" w:lineRule="auto"/>
        <w:contextualSpacing/>
        <w:jc w:val="center"/>
        <w:rPr>
          <w:rFonts w:cstheme="minorHAnsi"/>
          <w:b/>
          <w:sz w:val="28"/>
          <w:szCs w:val="28"/>
        </w:rPr>
      </w:pPr>
    </w:p>
    <w:p w14:paraId="070E9321" w14:textId="77777777" w:rsidR="001176E5" w:rsidRDefault="00795D13" w:rsidP="53AB0730">
      <w:pPr>
        <w:pStyle w:val="Default"/>
        <w:spacing w:after="0" w:line="264" w:lineRule="auto"/>
        <w:contextualSpacing/>
        <w:jc w:val="center"/>
        <w:rPr>
          <w:rFonts w:asciiTheme="minorHAnsi" w:hAnsiTheme="minorHAnsi" w:cstheme="minorBidi"/>
          <w:b/>
          <w:bCs/>
          <w:color w:val="auto"/>
          <w:sz w:val="32"/>
          <w:szCs w:val="32"/>
        </w:rPr>
      </w:pPr>
      <w:r w:rsidRPr="53AB0730">
        <w:rPr>
          <w:rFonts w:asciiTheme="minorHAnsi" w:hAnsiTheme="minorHAnsi" w:cstheme="minorBidi"/>
          <w:b/>
          <w:bCs/>
          <w:color w:val="auto"/>
          <w:sz w:val="32"/>
          <w:szCs w:val="32"/>
        </w:rPr>
        <w:t>Ler</w:t>
      </w:r>
      <w:r w:rsidR="001F465A" w:rsidRPr="53AB0730">
        <w:rPr>
          <w:rFonts w:asciiTheme="minorHAnsi" w:hAnsiTheme="minorHAnsi" w:cstheme="minorBidi"/>
          <w:b/>
          <w:bCs/>
          <w:color w:val="auto"/>
          <w:sz w:val="32"/>
          <w:szCs w:val="32"/>
        </w:rPr>
        <w:t>aar</w:t>
      </w:r>
      <w:r w:rsidR="00CB6A55" w:rsidRPr="53AB0730">
        <w:rPr>
          <w:rFonts w:asciiTheme="minorHAnsi" w:hAnsiTheme="minorHAnsi" w:cstheme="minorBidi"/>
          <w:b/>
          <w:bCs/>
          <w:color w:val="auto"/>
          <w:sz w:val="32"/>
          <w:szCs w:val="32"/>
        </w:rPr>
        <w:t xml:space="preserve"> </w:t>
      </w:r>
      <w:r w:rsidR="00E45D5F" w:rsidRPr="53AB0730">
        <w:rPr>
          <w:rFonts w:asciiTheme="minorHAnsi" w:hAnsiTheme="minorHAnsi" w:cstheme="minorBidi"/>
          <w:b/>
          <w:bCs/>
          <w:color w:val="auto"/>
          <w:sz w:val="32"/>
          <w:szCs w:val="32"/>
        </w:rPr>
        <w:t>Prismagroep</w:t>
      </w:r>
      <w:r w:rsidR="001176E5" w:rsidRPr="53AB0730">
        <w:rPr>
          <w:rFonts w:asciiTheme="minorHAnsi" w:hAnsiTheme="minorHAnsi" w:cstheme="minorBidi"/>
          <w:b/>
          <w:bCs/>
          <w:color w:val="auto"/>
          <w:sz w:val="32"/>
          <w:szCs w:val="32"/>
        </w:rPr>
        <w:t xml:space="preserve"> </w:t>
      </w:r>
    </w:p>
    <w:p w14:paraId="3B415FDE" w14:textId="77777777" w:rsidR="00527951" w:rsidRDefault="00527951" w:rsidP="00C12986">
      <w:pPr>
        <w:spacing w:line="264" w:lineRule="auto"/>
        <w:contextualSpacing/>
        <w:rPr>
          <w:rFonts w:cstheme="minorHAnsi"/>
        </w:rPr>
      </w:pPr>
    </w:p>
    <w:p w14:paraId="5607A5C2" w14:textId="77777777" w:rsidR="001F465A" w:rsidRDefault="001F465A" w:rsidP="001F465A">
      <w:r>
        <w:t>De Groeiling is een Katholiek en I</w:t>
      </w:r>
      <w:r w:rsidRPr="008A2775">
        <w:t xml:space="preserve">nterconfessioneel schoolbestuur in de gemeenten Gouda, Bodegraven-Reeuwijk, Alphen, Waddinxveen, Krimpenerwaard, Zuidplas en Oudewater. Met 21 basisscholen en één basisschool voor speciaal onderwijs </w:t>
      </w:r>
      <w:r>
        <w:t>biedt De Groeiling</w:t>
      </w:r>
      <w:r w:rsidRPr="008A2775">
        <w:t>, met bijna 500 medewerkers, onderwijs aan ruim 4.800 leerlingen</w:t>
      </w:r>
      <w:r>
        <w:t xml:space="preserve">. </w:t>
      </w:r>
    </w:p>
    <w:p w14:paraId="7E6EE2B5" w14:textId="77777777" w:rsidR="001F465A" w:rsidRDefault="00CB6A55" w:rsidP="001F465A">
      <w:r>
        <w:br/>
      </w:r>
      <w:r w:rsidR="001F465A">
        <w:t>Een klein percentage van onze leerlingen scoort bijzonder hoog en heeft de behoefte aan een gedifferentieerd leertraject om tot volle bloei te kunnen komen. De Groeiling</w:t>
      </w:r>
      <w:r w:rsidR="00E45D5F">
        <w:t xml:space="preserve"> heeft daarom </w:t>
      </w:r>
      <w:r w:rsidR="001F465A">
        <w:t>een speciale fulltime voorziening waar hoogbegaafde (HB)-leerlingen terecht kunnen voor onderwijs op maat én waar ruimte is voor</w:t>
      </w:r>
      <w:r w:rsidR="006F4FB5">
        <w:t xml:space="preserve"> zowel</w:t>
      </w:r>
      <w:r w:rsidR="001F465A">
        <w:t xml:space="preserve"> con</w:t>
      </w:r>
      <w:r w:rsidR="006F4FB5">
        <w:t>tact met andere HB kinderen als kinderen met andere talenten.</w:t>
      </w:r>
      <w:r w:rsidR="00FA7A89">
        <w:t xml:space="preserve"> </w:t>
      </w:r>
    </w:p>
    <w:p w14:paraId="7EFC34C8" w14:textId="77777777" w:rsidR="001F465A" w:rsidRDefault="001F465A" w:rsidP="001F465A">
      <w:r>
        <w:t xml:space="preserve">De </w:t>
      </w:r>
      <w:r w:rsidR="001176E5">
        <w:t>Prisma groepen maken onderdeel</w:t>
      </w:r>
      <w:r w:rsidR="00C84C14">
        <w:t xml:space="preserve"> uit </w:t>
      </w:r>
      <w:r>
        <w:t xml:space="preserve">van het reguliere onderwijsaanbod </w:t>
      </w:r>
      <w:r w:rsidR="00C84C14">
        <w:t xml:space="preserve">binnen </w:t>
      </w:r>
      <w:r>
        <w:t>Interconfessionele Basisschool De Triangel in Gouda</w:t>
      </w:r>
      <w:r w:rsidR="001176E5">
        <w:t>, maar hebben een eigen onderwijsaanpak.</w:t>
      </w:r>
    </w:p>
    <w:p w14:paraId="2C81E6C0" w14:textId="77777777" w:rsidR="001F465A" w:rsidRDefault="001F465A" w:rsidP="53AB0730">
      <w:pPr>
        <w:rPr>
          <w:rFonts w:ascii="Calibri" w:hAnsi="Calibri"/>
          <w:szCs w:val="22"/>
        </w:rPr>
      </w:pPr>
    </w:p>
    <w:p w14:paraId="0E7E249A" w14:textId="24084A66" w:rsidR="001F465A" w:rsidRDefault="003B0AAB" w:rsidP="53AB0730">
      <w:r>
        <w:t xml:space="preserve">Wij zijn </w:t>
      </w:r>
      <w:r w:rsidR="00FA7A89">
        <w:t>op zoek naar een enthousiaste collega voor de middenbouw</w:t>
      </w:r>
      <w:r w:rsidR="00FE406F">
        <w:t>.</w:t>
      </w:r>
      <w:r w:rsidR="00FA7A89">
        <w:t xml:space="preserve"> </w:t>
      </w:r>
      <w:r w:rsidR="00FE406F">
        <w:br/>
      </w:r>
    </w:p>
    <w:p w14:paraId="184EDB0D" w14:textId="77777777" w:rsidR="00C12986" w:rsidRPr="00C12986" w:rsidRDefault="00C12986" w:rsidP="53AB0730">
      <w:pPr>
        <w:spacing w:line="264" w:lineRule="auto"/>
        <w:contextualSpacing/>
        <w:rPr>
          <w:rFonts w:ascii="Calibri" w:hAnsi="Calibri"/>
          <w:szCs w:val="22"/>
        </w:rPr>
      </w:pPr>
    </w:p>
    <w:p w14:paraId="2436308E" w14:textId="77777777" w:rsidR="00C12986" w:rsidRPr="004152CE" w:rsidRDefault="003371FC" w:rsidP="00C12986">
      <w:pPr>
        <w:spacing w:line="264" w:lineRule="auto"/>
        <w:contextualSpacing/>
        <w:rPr>
          <w:rFonts w:cstheme="minorHAnsi"/>
          <w:color w:val="2E74B5" w:themeColor="accent1" w:themeShade="BF"/>
          <w:sz w:val="28"/>
        </w:rPr>
      </w:pPr>
      <w:r w:rsidRPr="004152CE">
        <w:rPr>
          <w:rFonts w:cstheme="minorHAnsi"/>
          <w:color w:val="2E74B5" w:themeColor="accent1" w:themeShade="BF"/>
          <w:sz w:val="28"/>
        </w:rPr>
        <w:t>Wat bieden wij?</w:t>
      </w:r>
    </w:p>
    <w:p w14:paraId="4DF17F38" w14:textId="77777777" w:rsidR="00AD2140" w:rsidRDefault="00AD2140" w:rsidP="00AD2140">
      <w:pPr>
        <w:pStyle w:val="Lijstalinea"/>
        <w:numPr>
          <w:ilvl w:val="0"/>
          <w:numId w:val="7"/>
        </w:numPr>
        <w:spacing w:line="240" w:lineRule="auto"/>
        <w:ind w:left="363" w:hanging="357"/>
        <w:contextualSpacing/>
      </w:pPr>
      <w:r>
        <w:t>Een gemengde Interconfessionele wijkschool  van circa 200 leerlingen, met veel ervaren collega’s, enthousiaste ouders</w:t>
      </w:r>
      <w:r w:rsidR="001176E5">
        <w:t xml:space="preserve"> </w:t>
      </w:r>
      <w:r w:rsidR="00EE7814" w:rsidRPr="001176E5">
        <w:t xml:space="preserve">en plusklassen </w:t>
      </w:r>
      <w:r w:rsidRPr="001176E5">
        <w:t>v</w:t>
      </w:r>
      <w:r w:rsidR="00EE7814" w:rsidRPr="001176E5">
        <w:t>oor</w:t>
      </w:r>
      <w:r>
        <w:t xml:space="preserve"> kleuters t/m groep 8;</w:t>
      </w:r>
      <w:r w:rsidR="00EE7814">
        <w:t xml:space="preserve"> </w:t>
      </w:r>
    </w:p>
    <w:p w14:paraId="44AA53B2" w14:textId="77777777" w:rsidR="00AD2140" w:rsidRDefault="00AD2140" w:rsidP="00AD2140">
      <w:pPr>
        <w:pStyle w:val="Lijstalinea"/>
        <w:numPr>
          <w:ilvl w:val="0"/>
          <w:numId w:val="7"/>
        </w:numPr>
        <w:spacing w:line="240" w:lineRule="auto"/>
        <w:ind w:left="363" w:hanging="357"/>
        <w:contextualSpacing/>
      </w:pPr>
      <w:r>
        <w:t>de mogelijkheden om je te ontwikkelen tot een expert op het gebied van onderwijs voor hoogbegaafden;</w:t>
      </w:r>
    </w:p>
    <w:p w14:paraId="5559B106" w14:textId="77777777" w:rsidR="00AD2140" w:rsidRDefault="00AD2140" w:rsidP="00AD2140">
      <w:pPr>
        <w:pStyle w:val="Lijstalinea"/>
        <w:numPr>
          <w:ilvl w:val="0"/>
          <w:numId w:val="7"/>
        </w:numPr>
        <w:spacing w:line="240" w:lineRule="auto"/>
        <w:ind w:left="363" w:hanging="357"/>
        <w:contextualSpacing/>
      </w:pPr>
      <w:r>
        <w:t>ruime expertise op HB-gebied en een talentcoach;</w:t>
      </w:r>
    </w:p>
    <w:p w14:paraId="6CE91974" w14:textId="77777777" w:rsidR="00AD2140" w:rsidRDefault="00AD2140" w:rsidP="00AD2140">
      <w:pPr>
        <w:pStyle w:val="Lijstalinea"/>
        <w:numPr>
          <w:ilvl w:val="0"/>
          <w:numId w:val="7"/>
        </w:numPr>
        <w:spacing w:line="240" w:lineRule="auto"/>
        <w:ind w:left="363" w:hanging="357"/>
        <w:contextualSpacing/>
      </w:pPr>
      <w:r w:rsidRPr="00E14D1F">
        <w:t>een enthousiast</w:t>
      </w:r>
      <w:r>
        <w:t xml:space="preserve"> professioneel</w:t>
      </w:r>
      <w:r w:rsidRPr="00E14D1F">
        <w:t xml:space="preserve"> team</w:t>
      </w:r>
      <w:r>
        <w:t xml:space="preserve"> bestaande uit mannen en vrouwen;</w:t>
      </w:r>
    </w:p>
    <w:p w14:paraId="45827505" w14:textId="77777777" w:rsidR="00C12986" w:rsidRPr="00AD2140" w:rsidRDefault="006F4FB5" w:rsidP="00AD2140">
      <w:pPr>
        <w:pStyle w:val="Lijstalinea"/>
        <w:numPr>
          <w:ilvl w:val="0"/>
          <w:numId w:val="7"/>
        </w:numPr>
        <w:spacing w:line="240" w:lineRule="auto"/>
        <w:ind w:left="363" w:hanging="357"/>
        <w:contextualSpacing/>
      </w:pPr>
      <w:r>
        <w:t xml:space="preserve">Salaris, vakantie en </w:t>
      </w:r>
      <w:r w:rsidR="00AD2140">
        <w:t xml:space="preserve">verlof </w:t>
      </w:r>
      <w:r>
        <w:t xml:space="preserve">conform de CAO Primair onderwijs; mogelijkheden tot verdere scholing/professionalisering. </w:t>
      </w:r>
    </w:p>
    <w:p w14:paraId="38D020A7" w14:textId="77777777" w:rsidR="00FE406F" w:rsidRDefault="00FE406F" w:rsidP="00C12986">
      <w:pPr>
        <w:spacing w:line="264" w:lineRule="auto"/>
        <w:contextualSpacing/>
        <w:rPr>
          <w:rFonts w:cstheme="minorHAnsi"/>
          <w:color w:val="2E74B5" w:themeColor="accent1" w:themeShade="BF"/>
          <w:sz w:val="28"/>
        </w:rPr>
      </w:pPr>
    </w:p>
    <w:p w14:paraId="6762111A" w14:textId="77777777" w:rsidR="00C12986" w:rsidRDefault="00295820" w:rsidP="00C12986">
      <w:pPr>
        <w:spacing w:line="264" w:lineRule="auto"/>
        <w:contextualSpacing/>
        <w:rPr>
          <w:rFonts w:cstheme="minorHAnsi"/>
          <w:color w:val="2E74B5" w:themeColor="accent1" w:themeShade="BF"/>
          <w:sz w:val="28"/>
        </w:rPr>
      </w:pPr>
      <w:r>
        <w:rPr>
          <w:rFonts w:cstheme="minorHAnsi"/>
          <w:color w:val="2E74B5" w:themeColor="accent1" w:themeShade="BF"/>
          <w:sz w:val="28"/>
        </w:rPr>
        <w:t>Wie</w:t>
      </w:r>
      <w:r w:rsidR="008B74A5">
        <w:rPr>
          <w:rFonts w:cstheme="minorHAnsi"/>
          <w:color w:val="2E74B5" w:themeColor="accent1" w:themeShade="BF"/>
          <w:sz w:val="28"/>
        </w:rPr>
        <w:t xml:space="preserve"> zoeken wij?</w:t>
      </w:r>
    </w:p>
    <w:p w14:paraId="3836F760" w14:textId="77777777" w:rsidR="001F465A" w:rsidRDefault="001F465A" w:rsidP="001F465A">
      <w:r>
        <w:t xml:space="preserve">We zoeken </w:t>
      </w:r>
      <w:r w:rsidR="00620B92">
        <w:t xml:space="preserve">z.s.m. </w:t>
      </w:r>
      <w:r>
        <w:t>een collega die:</w:t>
      </w:r>
    </w:p>
    <w:p w14:paraId="2FBCEB0D" w14:textId="77777777" w:rsidR="00AD2140" w:rsidRDefault="001F465A" w:rsidP="00CB6A55">
      <w:pPr>
        <w:pStyle w:val="Lijstalinea"/>
        <w:numPr>
          <w:ilvl w:val="0"/>
          <w:numId w:val="13"/>
        </w:numPr>
        <w:spacing w:before="240" w:line="240" w:lineRule="auto"/>
        <w:ind w:left="709" w:hanging="425"/>
        <w:contextualSpacing/>
      </w:pPr>
      <w:r w:rsidRPr="000523F2">
        <w:t>inspirerend</w:t>
      </w:r>
      <w:r>
        <w:t xml:space="preserve">, creatief en innoverend </w:t>
      </w:r>
      <w:r w:rsidR="001176E5">
        <w:t>is</w:t>
      </w:r>
      <w:r>
        <w:t>;</w:t>
      </w:r>
    </w:p>
    <w:p w14:paraId="7D922F01" w14:textId="77777777" w:rsidR="00FA7A89" w:rsidRDefault="00FA7A89" w:rsidP="00CB6A55">
      <w:pPr>
        <w:pStyle w:val="Lijstalinea"/>
        <w:numPr>
          <w:ilvl w:val="0"/>
          <w:numId w:val="13"/>
        </w:numPr>
        <w:spacing w:before="240" w:line="240" w:lineRule="auto"/>
        <w:ind w:left="709" w:hanging="425"/>
        <w:contextualSpacing/>
      </w:pPr>
      <w:r>
        <w:t>boven de stof staa</w:t>
      </w:r>
      <w:r w:rsidR="001176E5">
        <w:t>t</w:t>
      </w:r>
      <w:r>
        <w:t xml:space="preserve"> </w:t>
      </w:r>
      <w:r w:rsidR="00CD69E0">
        <w:t xml:space="preserve">en energie </w:t>
      </w:r>
      <w:r w:rsidR="001176E5">
        <w:t xml:space="preserve">krijgt van </w:t>
      </w:r>
      <w:r w:rsidR="00CD69E0">
        <w:t>lesmateriaal te ontwikkelen.</w:t>
      </w:r>
    </w:p>
    <w:p w14:paraId="6C223F08" w14:textId="77777777" w:rsidR="00AD2140" w:rsidRDefault="001F465A" w:rsidP="00CB6A55">
      <w:pPr>
        <w:pStyle w:val="Lijstalinea"/>
        <w:numPr>
          <w:ilvl w:val="0"/>
          <w:numId w:val="13"/>
        </w:numPr>
        <w:spacing w:before="240" w:line="240" w:lineRule="auto"/>
        <w:ind w:left="709" w:hanging="425"/>
        <w:contextualSpacing/>
      </w:pPr>
      <w:r w:rsidRPr="000523F2">
        <w:t xml:space="preserve">taakgericht en zelfstandig </w:t>
      </w:r>
      <w:r w:rsidR="001176E5">
        <w:t>is</w:t>
      </w:r>
      <w:r w:rsidRPr="000523F2">
        <w:t>;</w:t>
      </w:r>
    </w:p>
    <w:p w14:paraId="78D917E7" w14:textId="77777777" w:rsidR="001F465A" w:rsidRDefault="00CD69E0" w:rsidP="00CB6A55">
      <w:pPr>
        <w:pStyle w:val="Lijstalinea"/>
        <w:numPr>
          <w:ilvl w:val="0"/>
          <w:numId w:val="13"/>
        </w:numPr>
        <w:spacing w:before="240" w:line="240" w:lineRule="auto"/>
        <w:ind w:left="709" w:hanging="425"/>
        <w:contextualSpacing/>
      </w:pPr>
      <w:r>
        <w:lastRenderedPageBreak/>
        <w:t>(kennis)</w:t>
      </w:r>
      <w:r w:rsidR="001F465A" w:rsidRPr="000523F2">
        <w:t>begrip van en affiniteit</w:t>
      </w:r>
      <w:r w:rsidR="001F465A" w:rsidRPr="00967B02">
        <w:t xml:space="preserve"> </w:t>
      </w:r>
      <w:r w:rsidR="001F465A">
        <w:t>hebben</w:t>
      </w:r>
      <w:r w:rsidR="001F465A" w:rsidRPr="00967B02">
        <w:t xml:space="preserve"> met hoogbegaafdheid</w:t>
      </w:r>
      <w:r w:rsidR="001F465A">
        <w:t>;</w:t>
      </w:r>
    </w:p>
    <w:p w14:paraId="3B76FED1" w14:textId="77777777" w:rsidR="001F465A" w:rsidRDefault="001F465A" w:rsidP="00CB6A55">
      <w:pPr>
        <w:pStyle w:val="Lijstalinea"/>
        <w:numPr>
          <w:ilvl w:val="0"/>
          <w:numId w:val="13"/>
        </w:numPr>
        <w:spacing w:before="240" w:line="240" w:lineRule="auto"/>
        <w:ind w:left="709" w:hanging="425"/>
        <w:contextualSpacing/>
      </w:pPr>
      <w:r>
        <w:t xml:space="preserve">enthousiast en flexibel </w:t>
      </w:r>
      <w:r w:rsidR="001176E5">
        <w:t>is</w:t>
      </w:r>
      <w:r>
        <w:t>.</w:t>
      </w:r>
    </w:p>
    <w:p w14:paraId="5F1A622E" w14:textId="77777777" w:rsidR="00855D47" w:rsidRDefault="001F465A" w:rsidP="00855D47">
      <w:pPr>
        <w:spacing w:before="240"/>
        <w:ind w:left="284"/>
        <w:contextualSpacing/>
      </w:pPr>
      <w:r>
        <w:t xml:space="preserve">De </w:t>
      </w:r>
      <w:r w:rsidR="00C84C14">
        <w:t>Prismagroep maakt onderdeel uit</w:t>
      </w:r>
      <w:r>
        <w:t xml:space="preserve"> van de Triangel. Leerlingen zullen naast het HB-programma zo veel mogelijk mee gaan doen aan reguliere schoolactiviteiten. We zijn daarom op zoek naar een collega die kan verbinden. </w:t>
      </w:r>
    </w:p>
    <w:p w14:paraId="123558C7" w14:textId="77777777" w:rsidR="001F465A" w:rsidRDefault="001F465A" w:rsidP="00855D47">
      <w:pPr>
        <w:spacing w:before="240"/>
        <w:ind w:left="284"/>
        <w:contextualSpacing/>
      </w:pPr>
      <w:r>
        <w:t xml:space="preserve">We verwachten dat de leerkracht goed is in contact met leerlingen, leerkrachten én in contact met ouders. </w:t>
      </w:r>
    </w:p>
    <w:p w14:paraId="239B8A82" w14:textId="77777777" w:rsidR="00855D47" w:rsidRDefault="00855D47" w:rsidP="00855D47">
      <w:pPr>
        <w:spacing w:before="240"/>
        <w:ind w:left="284"/>
        <w:contextualSpacing/>
      </w:pPr>
    </w:p>
    <w:p w14:paraId="211D6A41" w14:textId="77777777" w:rsidR="00AD2140" w:rsidRDefault="00AD2140" w:rsidP="00AD2140">
      <w:pPr>
        <w:spacing w:before="240"/>
        <w:contextualSpacing/>
      </w:pPr>
      <w:r>
        <w:rPr>
          <w:rFonts w:cstheme="minorHAnsi"/>
          <w:color w:val="2E74B5" w:themeColor="accent1" w:themeShade="BF"/>
          <w:sz w:val="28"/>
        </w:rPr>
        <w:t>Gestelde eisen:</w:t>
      </w:r>
    </w:p>
    <w:p w14:paraId="00820EF7" w14:textId="77777777" w:rsidR="00AD2140" w:rsidRDefault="001176E5" w:rsidP="00CB6A55">
      <w:pPr>
        <w:pStyle w:val="Lijstalinea"/>
        <w:numPr>
          <w:ilvl w:val="0"/>
          <w:numId w:val="14"/>
        </w:numPr>
        <w:ind w:left="714" w:hanging="357"/>
        <w:contextualSpacing/>
      </w:pPr>
      <w:r>
        <w:t>j</w:t>
      </w:r>
      <w:r w:rsidR="00AD2140">
        <w:t>e bent in het bezit van een pabo-diploma;</w:t>
      </w:r>
    </w:p>
    <w:p w14:paraId="1884DAEC" w14:textId="77777777" w:rsidR="00EE7814" w:rsidRPr="001176E5" w:rsidRDefault="001176E5" w:rsidP="00CB6A55">
      <w:pPr>
        <w:pStyle w:val="Lijstalinea"/>
        <w:numPr>
          <w:ilvl w:val="0"/>
          <w:numId w:val="14"/>
        </w:numPr>
        <w:ind w:left="714" w:hanging="357"/>
        <w:contextualSpacing/>
      </w:pPr>
      <w:r>
        <w:t>j</w:t>
      </w:r>
      <w:r w:rsidR="00EE7814" w:rsidRPr="001176E5">
        <w:t>e hebt ervaring in het draaien van combinatiegroepen;</w:t>
      </w:r>
    </w:p>
    <w:p w14:paraId="3BCF4443" w14:textId="77777777" w:rsidR="006F4FB5" w:rsidRDefault="001176E5" w:rsidP="006F4FB5">
      <w:pPr>
        <w:pStyle w:val="Lijstalinea"/>
        <w:numPr>
          <w:ilvl w:val="0"/>
          <w:numId w:val="14"/>
        </w:numPr>
        <w:ind w:left="714" w:hanging="357"/>
        <w:contextualSpacing/>
      </w:pPr>
      <w:r>
        <w:t>j</w:t>
      </w:r>
      <w:r w:rsidR="006F4FB5">
        <w:t>e bent in staat zeer gedifferentieerd onderwijs te verzorgen;</w:t>
      </w:r>
    </w:p>
    <w:p w14:paraId="197A89FC" w14:textId="77777777" w:rsidR="00AD2140" w:rsidRDefault="00AD2140" w:rsidP="00CB6A55">
      <w:pPr>
        <w:pStyle w:val="Lijstalinea"/>
        <w:numPr>
          <w:ilvl w:val="0"/>
          <w:numId w:val="14"/>
        </w:numPr>
        <w:ind w:left="714" w:hanging="357"/>
        <w:contextualSpacing/>
      </w:pPr>
      <w:r>
        <w:t>j</w:t>
      </w:r>
      <w:r w:rsidR="006F4FB5">
        <w:t>e hebt scholing</w:t>
      </w:r>
      <w:r w:rsidRPr="000523F2">
        <w:t xml:space="preserve"> gevolgd op het gebied van onderwijs aan Hoogbegaafden dan</w:t>
      </w:r>
      <w:r w:rsidRPr="00C81DF6">
        <w:t xml:space="preserve"> </w:t>
      </w:r>
      <w:r w:rsidRPr="000523F2">
        <w:t>wel de bereidheid om deze te gaan volgen;</w:t>
      </w:r>
      <w:r w:rsidR="00EE7814">
        <w:t xml:space="preserve"> </w:t>
      </w:r>
    </w:p>
    <w:p w14:paraId="0D0C36DB" w14:textId="77777777" w:rsidR="00AD2140" w:rsidRDefault="00AD2140" w:rsidP="00CB6A55">
      <w:pPr>
        <w:pStyle w:val="Lijstalinea"/>
        <w:numPr>
          <w:ilvl w:val="0"/>
          <w:numId w:val="14"/>
        </w:numPr>
        <w:ind w:left="714" w:hanging="357"/>
        <w:contextualSpacing/>
      </w:pPr>
      <w:r>
        <w:t>het hebben van ervaring met het geven van onderwijs aan hoogbegaafden en/of het beschikken over een netwerk binnen het HB-veld is een pré;</w:t>
      </w:r>
    </w:p>
    <w:p w14:paraId="28A12CC7" w14:textId="77777777" w:rsidR="00AD2140" w:rsidRDefault="00AD2140" w:rsidP="00CB6A55">
      <w:pPr>
        <w:pStyle w:val="Lijstalinea"/>
        <w:numPr>
          <w:ilvl w:val="0"/>
          <w:numId w:val="14"/>
        </w:numPr>
        <w:ind w:left="714" w:hanging="357"/>
        <w:contextualSpacing/>
      </w:pPr>
      <w:r>
        <w:t>je beschikt over unieke kwaliteiten en/of kennis  die je door kunt geven aan de HB- leerlingen (bijvoorbeeld het spreken van een vreemde taal, ervaring op het gebied van toneel of het kunnen bouwen van een website);</w:t>
      </w:r>
    </w:p>
    <w:p w14:paraId="4A3F9121" w14:textId="77777777" w:rsidR="00AD2140" w:rsidRDefault="00AD2140" w:rsidP="00CB6A55">
      <w:pPr>
        <w:pStyle w:val="Lijstalinea"/>
        <w:numPr>
          <w:ilvl w:val="0"/>
          <w:numId w:val="14"/>
        </w:numPr>
        <w:ind w:left="714" w:hanging="357"/>
        <w:contextualSpacing/>
      </w:pPr>
      <w:r>
        <w:t>onderwijs op hoog niveau is jou toevertrouwd.</w:t>
      </w:r>
    </w:p>
    <w:p w14:paraId="03AF79BB" w14:textId="77777777" w:rsidR="00C12986" w:rsidRDefault="00AD2140" w:rsidP="00AD2140">
      <w:pPr>
        <w:rPr>
          <w:rFonts w:cstheme="minorHAnsi"/>
          <w:color w:val="2E74B5" w:themeColor="accent1" w:themeShade="BF"/>
          <w:sz w:val="28"/>
        </w:rPr>
      </w:pPr>
      <w:r w:rsidRPr="00CB6A55">
        <w:rPr>
          <w:i/>
          <w:sz w:val="24"/>
        </w:rPr>
        <w:t>Voor ons telt wie jij bent en de match met onze organisatie.</w:t>
      </w:r>
      <w:r w:rsidRPr="00AD2140">
        <w:rPr>
          <w:i/>
        </w:rPr>
        <w:br/>
      </w:r>
      <w:r w:rsidRPr="00AD2140">
        <w:rPr>
          <w:i/>
        </w:rPr>
        <w:br/>
      </w:r>
      <w:r w:rsidR="00C12986" w:rsidRPr="004152CE">
        <w:rPr>
          <w:rFonts w:cstheme="minorHAnsi"/>
          <w:color w:val="2E74B5" w:themeColor="accent1" w:themeShade="BF"/>
          <w:sz w:val="28"/>
        </w:rPr>
        <w:t xml:space="preserve">Lijkt dit je wat? </w:t>
      </w:r>
      <w:r>
        <w:rPr>
          <w:rFonts w:cstheme="minorHAnsi"/>
          <w:color w:val="2E74B5" w:themeColor="accent1" w:themeShade="BF"/>
          <w:sz w:val="28"/>
        </w:rPr>
        <w:t>Reageer dan snel</w:t>
      </w:r>
      <w:r w:rsidR="00C12986" w:rsidRPr="004152CE">
        <w:rPr>
          <w:rFonts w:cstheme="minorHAnsi"/>
          <w:color w:val="2E74B5" w:themeColor="accent1" w:themeShade="BF"/>
          <w:sz w:val="28"/>
        </w:rPr>
        <w:t>!</w:t>
      </w:r>
    </w:p>
    <w:p w14:paraId="7DDDAD22" w14:textId="77777777" w:rsidR="00AD2140" w:rsidRDefault="00AD2140" w:rsidP="00AD2140">
      <w:r w:rsidRPr="00773CFB">
        <w:t>Ben jij iemand die onderwijs het einde vindt?</w:t>
      </w:r>
      <w:r>
        <w:t xml:space="preserve"> </w:t>
      </w:r>
      <w:r w:rsidRPr="00E14D1F">
        <w:t>Lijkt dit jou een geweldige plek om te werken? En lijkt het gezochte profiel wel op jou gebaseerd? Reageer dan snel, want deze vacature zal niet lang openstaan!</w:t>
      </w:r>
    </w:p>
    <w:p w14:paraId="3C47E604" w14:textId="77777777" w:rsidR="00AD2140" w:rsidRPr="004152CE" w:rsidRDefault="00AD2140" w:rsidP="00C12986">
      <w:pPr>
        <w:spacing w:line="264" w:lineRule="auto"/>
        <w:contextualSpacing/>
        <w:rPr>
          <w:rFonts w:cstheme="minorHAnsi"/>
          <w:color w:val="2E74B5" w:themeColor="accent1" w:themeShade="BF"/>
          <w:sz w:val="28"/>
        </w:rPr>
      </w:pPr>
    </w:p>
    <w:p w14:paraId="2D4FFA40" w14:textId="77777777" w:rsidR="00AD2140" w:rsidRDefault="00AD2140" w:rsidP="00AD2140">
      <w:r>
        <w:t>Heb je interesse in deze vacature of wil je graag meer weten over De Triangel? Neem dan contact op met Angenieta Kaatee – de Groot, directeur van de school (tel.0182-530225).</w:t>
      </w:r>
    </w:p>
    <w:p w14:paraId="70403812" w14:textId="630ECB4E" w:rsidR="00AD2140" w:rsidRDefault="00AD2140" w:rsidP="00AD2140">
      <w:r>
        <w:t>Wil je solliciteren, stuur dan een e-mail met je motivatie en CV naar: directie.triangel@degroeiling.nl.</w:t>
      </w:r>
    </w:p>
    <w:p w14:paraId="188B6715" w14:textId="77777777" w:rsidR="00E07C85" w:rsidRDefault="00E07C85" w:rsidP="00E07C85">
      <w:pPr>
        <w:spacing w:line="264" w:lineRule="auto"/>
        <w:contextualSpacing/>
        <w:rPr>
          <w:rFonts w:cstheme="minorHAnsi"/>
        </w:rPr>
      </w:pPr>
    </w:p>
    <w:p w14:paraId="36FE551D" w14:textId="77777777" w:rsidR="00C12986" w:rsidRPr="00C12986" w:rsidRDefault="00E07C85" w:rsidP="00C12986">
      <w:pPr>
        <w:spacing w:line="264" w:lineRule="auto"/>
        <w:contextualSpacing/>
        <w:rPr>
          <w:rFonts w:cstheme="minorHAnsi"/>
        </w:rPr>
      </w:pPr>
      <w:r w:rsidRPr="00C12986">
        <w:rPr>
          <w:rFonts w:cstheme="minorHAnsi"/>
        </w:rPr>
        <w:t xml:space="preserve">Komt deze functie niet overeen met jouw wensen </w:t>
      </w:r>
      <w:r>
        <w:rPr>
          <w:rFonts w:cstheme="minorHAnsi"/>
        </w:rPr>
        <w:t xml:space="preserve">of ben je nog niet in het bezit van een diploma, </w:t>
      </w:r>
      <w:r w:rsidRPr="00C12986">
        <w:rPr>
          <w:rFonts w:cstheme="minorHAnsi"/>
        </w:rPr>
        <w:t>maar wil je wel bij één van onze scholen in het basisonderwijs werke</w:t>
      </w:r>
      <w:r>
        <w:rPr>
          <w:rFonts w:cstheme="minorHAnsi"/>
        </w:rPr>
        <w:t xml:space="preserve">n </w:t>
      </w:r>
      <w:r w:rsidR="00C12986" w:rsidRPr="00C12986">
        <w:rPr>
          <w:rFonts w:cstheme="minorHAnsi"/>
        </w:rPr>
        <w:t xml:space="preserve">dan komen we graag in contact met je. We hebben binnen onze stichting </w:t>
      </w:r>
      <w:r w:rsidR="003371FC">
        <w:rPr>
          <w:rFonts w:cstheme="minorHAnsi"/>
        </w:rPr>
        <w:t>veel</w:t>
      </w:r>
      <w:r w:rsidR="00C12986" w:rsidRPr="00C12986">
        <w:rPr>
          <w:rFonts w:cstheme="minorHAnsi"/>
        </w:rPr>
        <w:t xml:space="preserve"> mogelijkheden. Kijk hiervoor op: </w:t>
      </w:r>
      <w:hyperlink r:id="rId14" w:history="1">
        <w:r w:rsidR="00B846A0" w:rsidRPr="002E1B7B">
          <w:rPr>
            <w:rStyle w:val="Hyperlink"/>
            <w:rFonts w:cstheme="minorHAnsi"/>
          </w:rPr>
          <w:t>www.degroeiling.nl</w:t>
        </w:r>
      </w:hyperlink>
      <w:r w:rsidR="003371FC">
        <w:rPr>
          <w:rFonts w:cstheme="minorHAnsi"/>
        </w:rPr>
        <w:t xml:space="preserve"> of laat het ons weten via </w:t>
      </w:r>
      <w:hyperlink r:id="rId15" w:history="1">
        <w:r w:rsidR="003371FC" w:rsidRPr="006E4D3E">
          <w:rPr>
            <w:rStyle w:val="Hyperlink"/>
            <w:rFonts w:cstheme="minorHAnsi"/>
          </w:rPr>
          <w:t>wervingenselectie@degroeiling.nl</w:t>
        </w:r>
      </w:hyperlink>
      <w:r w:rsidR="003371FC">
        <w:rPr>
          <w:rFonts w:cstheme="minorHAnsi"/>
        </w:rPr>
        <w:t>.</w:t>
      </w:r>
    </w:p>
    <w:p w14:paraId="5614141F" w14:textId="77777777" w:rsidR="00C12986" w:rsidRDefault="00C12986" w:rsidP="00C12986">
      <w:pPr>
        <w:spacing w:line="264" w:lineRule="auto"/>
        <w:contextualSpacing/>
        <w:rPr>
          <w:rFonts w:cstheme="minorHAnsi"/>
          <w:szCs w:val="22"/>
        </w:rPr>
      </w:pPr>
    </w:p>
    <w:sectPr w:rsidR="00C12986" w:rsidSect="00E07C85">
      <w:footerReference w:type="default" r:id="rId16"/>
      <w:pgSz w:w="11906" w:h="16838" w:code="9"/>
      <w:pgMar w:top="1418" w:right="1418" w:bottom="1418" w:left="1418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36D67" w14:textId="77777777" w:rsidR="00266E1A" w:rsidRDefault="00266E1A" w:rsidP="00EB79BC">
      <w:r>
        <w:separator/>
      </w:r>
    </w:p>
  </w:endnote>
  <w:endnote w:type="continuationSeparator" w:id="0">
    <w:p w14:paraId="34805328" w14:textId="77777777" w:rsidR="00266E1A" w:rsidRDefault="00266E1A" w:rsidP="00EB7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ypatia Sans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7AD0C" w14:textId="77777777" w:rsidR="006C51EF" w:rsidRPr="00EB23B6" w:rsidRDefault="00925E35">
    <w:pPr>
      <w:pStyle w:val="Voettekst"/>
      <w:rPr>
        <w:rFonts w:ascii="Hypatia Sans Pro" w:hAnsi="Hypatia Sans Pro"/>
        <w:color w:val="7F7F7F"/>
        <w:sz w:val="16"/>
      </w:rPr>
    </w:pPr>
    <w:r>
      <w:rPr>
        <w:rFonts w:ascii="Hypatia Sans Pro" w:hAnsi="Hypatia Sans Pro"/>
        <w:noProof/>
        <w:color w:val="7F7F7F"/>
        <w:sz w:val="16"/>
      </w:rPr>
      <w:drawing>
        <wp:anchor distT="0" distB="0" distL="114300" distR="114300" simplePos="0" relativeHeight="251657728" behindDoc="1" locked="0" layoutInCell="1" allowOverlap="1" wp14:anchorId="0900F011" wp14:editId="040680F7">
          <wp:simplePos x="0" y="0"/>
          <wp:positionH relativeFrom="column">
            <wp:posOffset>4445</wp:posOffset>
          </wp:positionH>
          <wp:positionV relativeFrom="paragraph">
            <wp:posOffset>-274955</wp:posOffset>
          </wp:positionV>
          <wp:extent cx="7548245" cy="899795"/>
          <wp:effectExtent l="0" t="0" r="0" b="0"/>
          <wp:wrapTight wrapText="bothSides">
            <wp:wrapPolygon edited="0">
              <wp:start x="0" y="0"/>
              <wp:lineTo x="0" y="21036"/>
              <wp:lineTo x="21533" y="21036"/>
              <wp:lineTo x="21533" y="0"/>
              <wp:lineTo x="0" y="0"/>
            </wp:wrapPolygon>
          </wp:wrapTight>
          <wp:docPr id="34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38A" w:rsidRPr="00EB23B6">
      <w:rPr>
        <w:rFonts w:ascii="Hypatia Sans Pro" w:hAnsi="Hypatia Sans Pro"/>
        <w:color w:val="7F7F7F"/>
        <w:sz w:val="16"/>
      </w:rPr>
      <w:t>STICHTING VOOR KATHOLIEK EN INTERCONFESSIONEEL PRIMAIR ONDERWIJS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D2584" w14:textId="77777777" w:rsidR="00266E1A" w:rsidRDefault="00266E1A" w:rsidP="00EB79BC">
      <w:r>
        <w:separator/>
      </w:r>
    </w:p>
  </w:footnote>
  <w:footnote w:type="continuationSeparator" w:id="0">
    <w:p w14:paraId="4522C74E" w14:textId="77777777" w:rsidR="00266E1A" w:rsidRDefault="00266E1A" w:rsidP="00EB7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7433"/>
    <w:multiLevelType w:val="hybridMultilevel"/>
    <w:tmpl w:val="3768DB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B3343"/>
    <w:multiLevelType w:val="hybridMultilevel"/>
    <w:tmpl w:val="133AD838"/>
    <w:lvl w:ilvl="0" w:tplc="B2C26B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45FC5"/>
    <w:multiLevelType w:val="hybridMultilevel"/>
    <w:tmpl w:val="B73AAA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468FF"/>
    <w:multiLevelType w:val="hybridMultilevel"/>
    <w:tmpl w:val="9784418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E71BA0"/>
    <w:multiLevelType w:val="hybridMultilevel"/>
    <w:tmpl w:val="ED78D5AE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FC08D7"/>
    <w:multiLevelType w:val="hybridMultilevel"/>
    <w:tmpl w:val="ADE2299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9EEDF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207705"/>
    <w:multiLevelType w:val="hybridMultilevel"/>
    <w:tmpl w:val="9DD814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41F55"/>
    <w:multiLevelType w:val="hybridMultilevel"/>
    <w:tmpl w:val="5F9C7D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F3161"/>
    <w:multiLevelType w:val="hybridMultilevel"/>
    <w:tmpl w:val="8CA87FFE"/>
    <w:lvl w:ilvl="0" w:tplc="1BFA9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D0D71"/>
    <w:multiLevelType w:val="hybridMultilevel"/>
    <w:tmpl w:val="B69C0F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64CA1"/>
    <w:multiLevelType w:val="hybridMultilevel"/>
    <w:tmpl w:val="0740A0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F8FF7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7107F"/>
    <w:multiLevelType w:val="hybridMultilevel"/>
    <w:tmpl w:val="FCD6512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247FD8"/>
    <w:multiLevelType w:val="hybridMultilevel"/>
    <w:tmpl w:val="CDCC91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568C9"/>
    <w:multiLevelType w:val="hybridMultilevel"/>
    <w:tmpl w:val="58AC252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457807">
    <w:abstractNumId w:val="4"/>
  </w:num>
  <w:num w:numId="2" w16cid:durableId="1304887470">
    <w:abstractNumId w:val="11"/>
  </w:num>
  <w:num w:numId="3" w16cid:durableId="2026207972">
    <w:abstractNumId w:val="13"/>
  </w:num>
  <w:num w:numId="4" w16cid:durableId="646327228">
    <w:abstractNumId w:val="12"/>
  </w:num>
  <w:num w:numId="5" w16cid:durableId="352919296">
    <w:abstractNumId w:val="8"/>
  </w:num>
  <w:num w:numId="6" w16cid:durableId="1522360038">
    <w:abstractNumId w:val="2"/>
  </w:num>
  <w:num w:numId="7" w16cid:durableId="1330408517">
    <w:abstractNumId w:val="5"/>
  </w:num>
  <w:num w:numId="8" w16cid:durableId="135267061">
    <w:abstractNumId w:val="9"/>
  </w:num>
  <w:num w:numId="9" w16cid:durableId="748967120">
    <w:abstractNumId w:val="6"/>
  </w:num>
  <w:num w:numId="10" w16cid:durableId="2014801567">
    <w:abstractNumId w:val="7"/>
  </w:num>
  <w:num w:numId="11" w16cid:durableId="1709454429">
    <w:abstractNumId w:val="0"/>
  </w:num>
  <w:num w:numId="12" w16cid:durableId="47536739">
    <w:abstractNumId w:val="1"/>
  </w:num>
  <w:num w:numId="13" w16cid:durableId="523324121">
    <w:abstractNumId w:val="3"/>
  </w:num>
  <w:num w:numId="14" w16cid:durableId="8392737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4D6"/>
    <w:rsid w:val="00000720"/>
    <w:rsid w:val="0000289A"/>
    <w:rsid w:val="00014B49"/>
    <w:rsid w:val="00043457"/>
    <w:rsid w:val="000C72DD"/>
    <w:rsid w:val="000E18DA"/>
    <w:rsid w:val="00102ECC"/>
    <w:rsid w:val="001130C7"/>
    <w:rsid w:val="001176E5"/>
    <w:rsid w:val="00136CA4"/>
    <w:rsid w:val="001620E0"/>
    <w:rsid w:val="00165005"/>
    <w:rsid w:val="00165B63"/>
    <w:rsid w:val="0018608D"/>
    <w:rsid w:val="00186E00"/>
    <w:rsid w:val="001A0C03"/>
    <w:rsid w:val="001F2D93"/>
    <w:rsid w:val="001F465A"/>
    <w:rsid w:val="002029B9"/>
    <w:rsid w:val="0024163A"/>
    <w:rsid w:val="00241800"/>
    <w:rsid w:val="00245365"/>
    <w:rsid w:val="00255E57"/>
    <w:rsid w:val="00266E1A"/>
    <w:rsid w:val="00271D99"/>
    <w:rsid w:val="00271E6C"/>
    <w:rsid w:val="002931FC"/>
    <w:rsid w:val="00295820"/>
    <w:rsid w:val="002E1EA0"/>
    <w:rsid w:val="00302B8A"/>
    <w:rsid w:val="003371FC"/>
    <w:rsid w:val="00337CE5"/>
    <w:rsid w:val="00345EEC"/>
    <w:rsid w:val="0035010C"/>
    <w:rsid w:val="0036280C"/>
    <w:rsid w:val="00374F1C"/>
    <w:rsid w:val="00385BC2"/>
    <w:rsid w:val="003936C6"/>
    <w:rsid w:val="00394468"/>
    <w:rsid w:val="003B0AAB"/>
    <w:rsid w:val="003B0DA3"/>
    <w:rsid w:val="003C0C69"/>
    <w:rsid w:val="003C1016"/>
    <w:rsid w:val="003C5268"/>
    <w:rsid w:val="003C749C"/>
    <w:rsid w:val="003E13FD"/>
    <w:rsid w:val="003E4E56"/>
    <w:rsid w:val="004152CE"/>
    <w:rsid w:val="00422130"/>
    <w:rsid w:val="004734DD"/>
    <w:rsid w:val="004B17A5"/>
    <w:rsid w:val="00527951"/>
    <w:rsid w:val="005413C2"/>
    <w:rsid w:val="005543C2"/>
    <w:rsid w:val="00570711"/>
    <w:rsid w:val="00604DFE"/>
    <w:rsid w:val="00615407"/>
    <w:rsid w:val="00620B92"/>
    <w:rsid w:val="00631A53"/>
    <w:rsid w:val="00645DBB"/>
    <w:rsid w:val="006C51EF"/>
    <w:rsid w:val="006D7978"/>
    <w:rsid w:val="006D79F0"/>
    <w:rsid w:val="006E279E"/>
    <w:rsid w:val="006E39C4"/>
    <w:rsid w:val="006E655D"/>
    <w:rsid w:val="006F4FB5"/>
    <w:rsid w:val="006F7BCC"/>
    <w:rsid w:val="007119CE"/>
    <w:rsid w:val="007147BC"/>
    <w:rsid w:val="00716226"/>
    <w:rsid w:val="00717F34"/>
    <w:rsid w:val="00735A85"/>
    <w:rsid w:val="0075350F"/>
    <w:rsid w:val="00795D13"/>
    <w:rsid w:val="007A0A8C"/>
    <w:rsid w:val="007B2EFB"/>
    <w:rsid w:val="007B63E0"/>
    <w:rsid w:val="008212F0"/>
    <w:rsid w:val="00824645"/>
    <w:rsid w:val="00826B51"/>
    <w:rsid w:val="00855D47"/>
    <w:rsid w:val="00862D20"/>
    <w:rsid w:val="00887D83"/>
    <w:rsid w:val="008B74A5"/>
    <w:rsid w:val="008C74E6"/>
    <w:rsid w:val="008E4D85"/>
    <w:rsid w:val="008F6A8E"/>
    <w:rsid w:val="008F7D2F"/>
    <w:rsid w:val="009062D5"/>
    <w:rsid w:val="00917764"/>
    <w:rsid w:val="00924566"/>
    <w:rsid w:val="00925E35"/>
    <w:rsid w:val="00947B31"/>
    <w:rsid w:val="00974FA0"/>
    <w:rsid w:val="00994286"/>
    <w:rsid w:val="009A3902"/>
    <w:rsid w:val="009B20AA"/>
    <w:rsid w:val="009E186F"/>
    <w:rsid w:val="00A01C06"/>
    <w:rsid w:val="00A024E4"/>
    <w:rsid w:val="00A2017C"/>
    <w:rsid w:val="00A44285"/>
    <w:rsid w:val="00A56214"/>
    <w:rsid w:val="00A574A4"/>
    <w:rsid w:val="00A65A04"/>
    <w:rsid w:val="00A66A31"/>
    <w:rsid w:val="00A8420B"/>
    <w:rsid w:val="00A976CA"/>
    <w:rsid w:val="00AD2140"/>
    <w:rsid w:val="00AE20F9"/>
    <w:rsid w:val="00AF05DE"/>
    <w:rsid w:val="00AF2E41"/>
    <w:rsid w:val="00B107A1"/>
    <w:rsid w:val="00B125A5"/>
    <w:rsid w:val="00B2430D"/>
    <w:rsid w:val="00B531B2"/>
    <w:rsid w:val="00B55973"/>
    <w:rsid w:val="00B66935"/>
    <w:rsid w:val="00B846A0"/>
    <w:rsid w:val="00B937A0"/>
    <w:rsid w:val="00BA4E3E"/>
    <w:rsid w:val="00BA7DEC"/>
    <w:rsid w:val="00BB370F"/>
    <w:rsid w:val="00BC0929"/>
    <w:rsid w:val="00BC269B"/>
    <w:rsid w:val="00BF4ABC"/>
    <w:rsid w:val="00C02851"/>
    <w:rsid w:val="00C12986"/>
    <w:rsid w:val="00C24FAF"/>
    <w:rsid w:val="00C45197"/>
    <w:rsid w:val="00C45C1E"/>
    <w:rsid w:val="00C61ECA"/>
    <w:rsid w:val="00C84C14"/>
    <w:rsid w:val="00C97113"/>
    <w:rsid w:val="00CB6A55"/>
    <w:rsid w:val="00CD485A"/>
    <w:rsid w:val="00CD5ED9"/>
    <w:rsid w:val="00CD69E0"/>
    <w:rsid w:val="00CF7ED4"/>
    <w:rsid w:val="00D1246B"/>
    <w:rsid w:val="00D44583"/>
    <w:rsid w:val="00D5050C"/>
    <w:rsid w:val="00D6603C"/>
    <w:rsid w:val="00D76B56"/>
    <w:rsid w:val="00D95763"/>
    <w:rsid w:val="00DA7888"/>
    <w:rsid w:val="00DD038A"/>
    <w:rsid w:val="00DD474B"/>
    <w:rsid w:val="00DD658E"/>
    <w:rsid w:val="00E07C85"/>
    <w:rsid w:val="00E1379A"/>
    <w:rsid w:val="00E1567E"/>
    <w:rsid w:val="00E45D5F"/>
    <w:rsid w:val="00E707D5"/>
    <w:rsid w:val="00E827C5"/>
    <w:rsid w:val="00E9469C"/>
    <w:rsid w:val="00EB23B6"/>
    <w:rsid w:val="00EB79BC"/>
    <w:rsid w:val="00EC75B6"/>
    <w:rsid w:val="00EC7FEF"/>
    <w:rsid w:val="00ED0DDE"/>
    <w:rsid w:val="00ED7412"/>
    <w:rsid w:val="00ED7469"/>
    <w:rsid w:val="00EE7814"/>
    <w:rsid w:val="00EF0158"/>
    <w:rsid w:val="00EF5776"/>
    <w:rsid w:val="00EF64D6"/>
    <w:rsid w:val="00F34D57"/>
    <w:rsid w:val="00F42DE6"/>
    <w:rsid w:val="00F5085A"/>
    <w:rsid w:val="00F67390"/>
    <w:rsid w:val="00F67AE9"/>
    <w:rsid w:val="00F70135"/>
    <w:rsid w:val="00F87AC9"/>
    <w:rsid w:val="00F970F8"/>
    <w:rsid w:val="00FA7A89"/>
    <w:rsid w:val="00FE406F"/>
    <w:rsid w:val="00FF3EAD"/>
    <w:rsid w:val="08E7C4AE"/>
    <w:rsid w:val="08FBCD9F"/>
    <w:rsid w:val="0EA5DD49"/>
    <w:rsid w:val="1252CC7B"/>
    <w:rsid w:val="13EE9CDC"/>
    <w:rsid w:val="159B4E05"/>
    <w:rsid w:val="180B229F"/>
    <w:rsid w:val="257306A5"/>
    <w:rsid w:val="26B1E6AA"/>
    <w:rsid w:val="358C519D"/>
    <w:rsid w:val="3907BA5E"/>
    <w:rsid w:val="3A5FC2C0"/>
    <w:rsid w:val="50AB1D9A"/>
    <w:rsid w:val="51BFC2A4"/>
    <w:rsid w:val="53AB0730"/>
    <w:rsid w:val="5D3D21CF"/>
    <w:rsid w:val="62C9A961"/>
    <w:rsid w:val="67D3D591"/>
    <w:rsid w:val="6B0B7653"/>
    <w:rsid w:val="6D8F85B4"/>
    <w:rsid w:val="716580F1"/>
    <w:rsid w:val="71F3F7BE"/>
    <w:rsid w:val="727B87BC"/>
    <w:rsid w:val="749D21B3"/>
    <w:rsid w:val="756F607F"/>
    <w:rsid w:val="798DB742"/>
    <w:rsid w:val="7AD9A439"/>
    <w:rsid w:val="7E480008"/>
    <w:rsid w:val="7E61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1730EBD"/>
  <w15:chartTrackingRefBased/>
  <w15:docId w15:val="{D9BD5BDB-7896-4886-8864-2CEF3B76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1246B"/>
    <w:rPr>
      <w:rFonts w:asciiTheme="minorHAnsi" w:hAnsiTheme="minorHAnsi"/>
      <w:sz w:val="22"/>
      <w:szCs w:val="24"/>
    </w:rPr>
  </w:style>
  <w:style w:type="paragraph" w:styleId="Kop1">
    <w:name w:val="heading 1"/>
    <w:basedOn w:val="Standaard"/>
    <w:next w:val="Standaard"/>
    <w:qFormat/>
    <w:rsid w:val="00B66935"/>
    <w:pPr>
      <w:keepNext/>
      <w:outlineLvl w:val="0"/>
    </w:pPr>
    <w:rPr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2029B9"/>
    <w:rPr>
      <w:rFonts w:ascii="Tahoma" w:hAnsi="Tahoma" w:cs="Tahoma"/>
      <w:sz w:val="16"/>
      <w:szCs w:val="16"/>
    </w:rPr>
  </w:style>
  <w:style w:type="paragraph" w:styleId="Documentstructuur">
    <w:name w:val="Document Map"/>
    <w:basedOn w:val="Standaard"/>
    <w:semiHidden/>
    <w:rsid w:val="00EC75B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Koptekst">
    <w:name w:val="header"/>
    <w:basedOn w:val="Standaard"/>
    <w:link w:val="KoptekstChar"/>
    <w:rsid w:val="00EB79B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EB79BC"/>
    <w:rPr>
      <w:sz w:val="24"/>
      <w:szCs w:val="24"/>
    </w:rPr>
  </w:style>
  <w:style w:type="paragraph" w:styleId="Voettekst">
    <w:name w:val="footer"/>
    <w:basedOn w:val="Standaard"/>
    <w:link w:val="VoettekstChar"/>
    <w:rsid w:val="00EB79B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EB79BC"/>
    <w:rPr>
      <w:sz w:val="24"/>
      <w:szCs w:val="24"/>
    </w:rPr>
  </w:style>
  <w:style w:type="character" w:styleId="Hyperlink">
    <w:name w:val="Hyperlink"/>
    <w:rsid w:val="000E18DA"/>
    <w:rPr>
      <w:color w:val="0000FF"/>
      <w:u w:val="single"/>
    </w:rPr>
  </w:style>
  <w:style w:type="paragraph" w:customStyle="1" w:styleId="Default">
    <w:name w:val="Default"/>
    <w:rsid w:val="00C12986"/>
    <w:pPr>
      <w:tabs>
        <w:tab w:val="left" w:pos="709"/>
      </w:tabs>
      <w:suppressAutoHyphens/>
      <w:spacing w:after="200" w:line="276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Lijstalinea">
    <w:name w:val="List Paragraph"/>
    <w:basedOn w:val="Default"/>
    <w:uiPriority w:val="34"/>
    <w:qFormat/>
    <w:rsid w:val="00C12986"/>
  </w:style>
  <w:style w:type="table" w:styleId="Tabelraster">
    <w:name w:val="Table Grid"/>
    <w:basedOn w:val="Standaardtabel"/>
    <w:rsid w:val="00C12986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qFormat/>
    <w:rsid w:val="00C1298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rsid w:val="00C12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1298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12986"/>
    <w:rPr>
      <w:i/>
      <w:iCs/>
      <w:color w:val="5B9BD5" w:themeColor="accent1"/>
      <w:sz w:val="24"/>
      <w:szCs w:val="24"/>
    </w:rPr>
  </w:style>
  <w:style w:type="paragraph" w:styleId="Geenafstand">
    <w:name w:val="No Spacing"/>
    <w:uiPriority w:val="1"/>
    <w:qFormat/>
    <w:rsid w:val="0052795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9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wervingenselectie@degroeiling.n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egroeiling.n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ommunicatie\Sjablonen\Brief%20met%20logo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796f54-2a2d-4f7c-8bb3-d5b49daf5bb9" xsi:nil="true"/>
    <lcf76f155ced4ddcb4097134ff3c332f xmlns="ccfc397f-b170-4499-89ef-e1086da8644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33732EC8A1941BF2E7749019D277B" ma:contentTypeVersion="14" ma:contentTypeDescription="Een nieuw document maken." ma:contentTypeScope="" ma:versionID="8d827085df283bff2a34b27b8eafa70b">
  <xsd:schema xmlns:xsd="http://www.w3.org/2001/XMLSchema" xmlns:xs="http://www.w3.org/2001/XMLSchema" xmlns:p="http://schemas.microsoft.com/office/2006/metadata/properties" xmlns:ns2="ccfc397f-b170-4499-89ef-e1086da8644c" xmlns:ns3="07796f54-2a2d-4f7c-8bb3-d5b49daf5bb9" targetNamespace="http://schemas.microsoft.com/office/2006/metadata/properties" ma:root="true" ma:fieldsID="407babe5764f12d6a629742e346926e6" ns2:_="" ns3:_="">
    <xsd:import namespace="ccfc397f-b170-4499-89ef-e1086da8644c"/>
    <xsd:import namespace="07796f54-2a2d-4f7c-8bb3-d5b49daf5b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c397f-b170-4499-89ef-e1086da864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fdf52ae0-377d-43de-9a05-2c8c33571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96f54-2a2d-4f7c-8bb3-d5b49daf5bb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0733a26-3f98-4773-9f54-121417526863}" ma:internalName="TaxCatchAll" ma:showField="CatchAllData" ma:web="07796f54-2a2d-4f7c-8bb3-d5b49daf5b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0D7408-5F10-497D-BFA8-05D0C88277DD}">
  <ds:schemaRefs>
    <ds:schemaRef ds:uri="http://schemas.microsoft.com/office/2006/metadata/properties"/>
    <ds:schemaRef ds:uri="http://schemas.microsoft.com/office/infopath/2007/PartnerControls"/>
    <ds:schemaRef ds:uri="07796f54-2a2d-4f7c-8bb3-d5b49daf5bb9"/>
    <ds:schemaRef ds:uri="ccfc397f-b170-4499-89ef-e1086da8644c"/>
  </ds:schemaRefs>
</ds:datastoreItem>
</file>

<file path=customXml/itemProps2.xml><?xml version="1.0" encoding="utf-8"?>
<ds:datastoreItem xmlns:ds="http://schemas.openxmlformats.org/officeDocument/2006/customXml" ds:itemID="{26EF8A79-B43A-4879-8B14-1D21B0B47B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6B6729-A360-430B-989C-B7B318A8A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fc397f-b170-4499-89ef-e1086da8644c"/>
    <ds:schemaRef ds:uri="07796f54-2a2d-4f7c-8bb3-d5b49daf5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840253-275B-41FA-A07B-32B10DBD38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met logo</Template>
  <TotalTime>2</TotalTime>
  <Pages>2</Pages>
  <Words>565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Standaard brief</vt:lpstr>
    </vt:vector>
  </TitlesOfParts>
  <Company>RKSG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Standaard brief</dc:title>
  <dc:subject/>
  <dc:creator>secretariaat</dc:creator>
  <cp:keywords/>
  <dc:description/>
  <cp:lastModifiedBy>Marielle Beekelaar</cp:lastModifiedBy>
  <cp:revision>6</cp:revision>
  <cp:lastPrinted>2020-06-12T10:10:00Z</cp:lastPrinted>
  <dcterms:created xsi:type="dcterms:W3CDTF">2022-10-20T14:19:00Z</dcterms:created>
  <dcterms:modified xsi:type="dcterms:W3CDTF">2022-10-21T11:38:00Z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0x0101006C9E7C6189FF58449D12B15E49AEFA4C</vt:lpwstr>
  </property>
</Properties>
</file>